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6"/>
        <w:gridCol w:w="144"/>
        <w:gridCol w:w="3464"/>
      </w:tblGrid>
      <w:tr w:rsidR="00180D6A" w:rsidRPr="000F0ED4" w:rsidTr="000F0ED4">
        <w:trPr>
          <w:trHeight w:hRule="exact" w:val="14549"/>
          <w:jc w:val="center"/>
        </w:trPr>
        <w:tc>
          <w:tcPr>
            <w:tcW w:w="7216" w:type="dxa"/>
          </w:tcPr>
          <w:tbl>
            <w:tblPr>
              <w:tblW w:w="723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5"/>
            </w:tblGrid>
            <w:tr w:rsidR="00180D6A" w:rsidTr="000F0ED4">
              <w:trPr>
                <w:cantSplit/>
                <w:trHeight w:hRule="exact" w:val="6299"/>
              </w:trPr>
              <w:tc>
                <w:tcPr>
                  <w:tcW w:w="7235" w:type="dxa"/>
                </w:tcPr>
                <w:p w:rsidR="00180D6A" w:rsidRDefault="00CD2897" w:rsidP="00500387">
                  <w:pPr>
                    <w:jc w:val="center"/>
                  </w:pPr>
                  <w:r w:rsidRPr="00CD2897">
                    <w:rPr>
                      <w:rFonts w:ascii="Times New Roman" w:eastAsia="Times New Roman" w:hAnsi="Times New Roman" w:cs="Times New Roman"/>
                      <w:b/>
                      <w:noProof/>
                      <w:color w:val="auto"/>
                      <w:sz w:val="24"/>
                      <w:szCs w:val="20"/>
                    </w:rPr>
                    <w:drawing>
                      <wp:inline distT="0" distB="0" distL="0" distR="0">
                        <wp:extent cx="8124825" cy="5419725"/>
                        <wp:effectExtent l="0" t="0" r="9525" b="9525"/>
                        <wp:docPr id="2" name="Рисунок 2" descr="F:\СПОРТ\Эстафета\эстафета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СПОРТ\Эстафета\эстафета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4825" cy="541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80D6A" w:rsidTr="000F0ED4">
              <w:trPr>
                <w:trHeight w:hRule="exact" w:val="7162"/>
              </w:trPr>
              <w:tc>
                <w:tcPr>
                  <w:tcW w:w="7235" w:type="dxa"/>
                </w:tcPr>
                <w:p w:rsidR="00180D6A" w:rsidRPr="00500387" w:rsidRDefault="002476F2" w:rsidP="00500387">
                  <w:pPr>
                    <w:pStyle w:val="a5"/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0973B5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813448" w:rsidRPr="00500387">
                    <w:rPr>
                      <w:b/>
                      <w:color w:val="FF0000"/>
                      <w:sz w:val="72"/>
                      <w:szCs w:val="72"/>
                    </w:rPr>
                    <w:t xml:space="preserve"> апреля 20</w:t>
                  </w:r>
                  <w:r w:rsidR="00CD2897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0973B5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</w:p>
                <w:p w:rsidR="004B01C7" w:rsidRPr="00500387" w:rsidRDefault="004B01C7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4"/>
                      <w:szCs w:val="44"/>
                      <w:lang w:eastAsia="x-none"/>
                    </w:rPr>
                  </w:pPr>
                </w:p>
                <w:p w:rsidR="00AA254F" w:rsidRPr="00500387" w:rsidRDefault="00813448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</w:pPr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 xml:space="preserve">СОСТОИТСЯ традиционная </w:t>
                  </w:r>
                  <w:bookmarkStart w:id="0" w:name="_GoBack"/>
                  <w:bookmarkEnd w:id="0"/>
                  <w:r w:rsidR="00F53839"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7</w:t>
                  </w:r>
                  <w:r w:rsidR="000973B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5</w:t>
                  </w:r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-</w:t>
                  </w:r>
                  <w:r w:rsidRPr="006A53E8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32"/>
                      <w:szCs w:val="32"/>
                      <w:lang w:eastAsia="x-none"/>
                    </w:rPr>
                    <w:t>я</w:t>
                  </w:r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 xml:space="preserve"> легкоатлетическая эстафета </w:t>
                  </w:r>
                </w:p>
                <w:p w:rsidR="00AA254F" w:rsidRPr="00500387" w:rsidRDefault="00813448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</w:pPr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 xml:space="preserve">на призы главы Пермского муниципального района </w:t>
                  </w:r>
                </w:p>
                <w:p w:rsidR="00180D6A" w:rsidRPr="00500387" w:rsidRDefault="00813448" w:rsidP="004B01C7">
                  <w:pPr>
                    <w:pStyle w:val="a6"/>
                    <w:spacing w:line="192" w:lineRule="auto"/>
                    <w:jc w:val="center"/>
                    <w:rPr>
                      <w:b/>
                      <w:sz w:val="48"/>
                      <w:szCs w:val="48"/>
                    </w:rPr>
                  </w:pPr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и газеты «Нива»</w:t>
                  </w:r>
                  <w:r w:rsidR="009269B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.</w:t>
                  </w:r>
                </w:p>
                <w:p w:rsidR="00180D6A" w:rsidRPr="00500387" w:rsidRDefault="00180D6A">
                  <w:pPr>
                    <w:pStyle w:val="1"/>
                    <w:rPr>
                      <w:sz w:val="44"/>
                      <w:szCs w:val="44"/>
                    </w:rPr>
                  </w:pPr>
                </w:p>
                <w:p w:rsidR="00180D6A" w:rsidRPr="00500387" w:rsidRDefault="00180D6A" w:rsidP="00813448">
                  <w:pPr>
                    <w:spacing w:line="264" w:lineRule="auto"/>
                    <w:rPr>
                      <w:sz w:val="44"/>
                      <w:szCs w:val="44"/>
                    </w:rPr>
                  </w:pPr>
                </w:p>
              </w:tc>
            </w:tr>
            <w:tr w:rsidR="00180D6A" w:rsidTr="000F0ED4">
              <w:trPr>
                <w:trHeight w:hRule="exact" w:val="1573"/>
              </w:trPr>
              <w:tc>
                <w:tcPr>
                  <w:tcW w:w="7235" w:type="dxa"/>
                  <w:vAlign w:val="bottom"/>
                </w:tcPr>
                <w:p w:rsidR="00500387" w:rsidRDefault="00500387" w:rsidP="00AA254F">
                  <w:pPr>
                    <w:pStyle w:val="2"/>
                    <w:rPr>
                      <w:color w:val="auto"/>
                      <w:sz w:val="24"/>
                      <w:szCs w:val="44"/>
                    </w:rPr>
                  </w:pPr>
                </w:p>
                <w:p w:rsidR="00AA254F" w:rsidRPr="00361AE7" w:rsidRDefault="00AA254F" w:rsidP="00AA254F">
                  <w:pPr>
                    <w:pStyle w:val="2"/>
                    <w:rPr>
                      <w:color w:val="auto"/>
                      <w:sz w:val="36"/>
                      <w:szCs w:val="44"/>
                    </w:rPr>
                  </w:pPr>
                  <w:r w:rsidRPr="00361AE7">
                    <w:rPr>
                      <w:color w:val="auto"/>
                      <w:sz w:val="24"/>
                      <w:szCs w:val="44"/>
                    </w:rPr>
                    <w:t>с</w:t>
                  </w:r>
                  <w:r w:rsidR="0072678A" w:rsidRPr="00361AE7">
                    <w:rPr>
                      <w:color w:val="auto"/>
                      <w:sz w:val="36"/>
                      <w:szCs w:val="44"/>
                    </w:rPr>
                    <w:t>.</w:t>
                  </w:r>
                  <w:r w:rsidRPr="00361AE7">
                    <w:rPr>
                      <w:color w:val="auto"/>
                      <w:sz w:val="36"/>
                      <w:szCs w:val="44"/>
                    </w:rPr>
                    <w:t xml:space="preserve"> Усть-качка, </w:t>
                  </w:r>
                </w:p>
                <w:p w:rsidR="00AA254F" w:rsidRPr="00361AE7" w:rsidRDefault="00AA254F" w:rsidP="00AA254F">
                  <w:pPr>
                    <w:pStyle w:val="2"/>
                    <w:rPr>
                      <w:color w:val="auto"/>
                      <w:sz w:val="36"/>
                      <w:szCs w:val="44"/>
                    </w:rPr>
                  </w:pPr>
                  <w:r w:rsidRPr="00361AE7">
                    <w:rPr>
                      <w:color w:val="auto"/>
                      <w:sz w:val="36"/>
                      <w:szCs w:val="44"/>
                    </w:rPr>
                    <w:t>стадион курорта</w:t>
                  </w:r>
                </w:p>
                <w:p w:rsidR="00180D6A" w:rsidRPr="00AA254F" w:rsidRDefault="00180D6A">
                  <w:pPr>
                    <w:rPr>
                      <w:sz w:val="56"/>
                      <w:szCs w:val="56"/>
                    </w:rPr>
                  </w:pPr>
                </w:p>
              </w:tc>
            </w:tr>
          </w:tbl>
          <w:p w:rsidR="00180D6A" w:rsidRDefault="00180D6A"/>
        </w:tc>
        <w:tc>
          <w:tcPr>
            <w:tcW w:w="144" w:type="dxa"/>
          </w:tcPr>
          <w:p w:rsidR="00180D6A" w:rsidRDefault="00180D6A"/>
        </w:tc>
        <w:tc>
          <w:tcPr>
            <w:tcW w:w="3464" w:type="dxa"/>
          </w:tcPr>
          <w:tbl>
            <w:tblPr>
              <w:tblW w:w="4889" w:type="pct"/>
              <w:tblInd w:w="1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3387"/>
            </w:tblGrid>
            <w:tr w:rsidR="00180D6A" w:rsidTr="000F0ED4">
              <w:trPr>
                <w:trHeight w:hRule="exact" w:val="12001"/>
              </w:trPr>
              <w:tc>
                <w:tcPr>
                  <w:tcW w:w="3387" w:type="dxa"/>
                  <w:shd w:val="clear" w:color="auto" w:fill="00A59B" w:themeFill="accent2"/>
                  <w:vAlign w:val="center"/>
                </w:tcPr>
                <w:p w:rsidR="00AA254F" w:rsidRPr="00AA254F" w:rsidRDefault="00813448" w:rsidP="000F0ED4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начало</w:t>
                  </w:r>
                </w:p>
                <w:p w:rsidR="00180D6A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в 11-30</w:t>
                  </w:r>
                </w:p>
                <w:p w:rsidR="00180D6A" w:rsidRPr="000F0ED4" w:rsidRDefault="00180D6A">
                  <w:pPr>
                    <w:pStyle w:val="a0"/>
                    <w:rPr>
                      <w:sz w:val="10"/>
                      <w:szCs w:val="36"/>
                    </w:rPr>
                  </w:pPr>
                </w:p>
                <w:p w:rsidR="00813448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регистрация участников </w:t>
                  </w:r>
                </w:p>
                <w:p w:rsidR="00AA254F" w:rsidRPr="00AA254F" w:rsidRDefault="00813448" w:rsidP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с 9-30 </w:t>
                  </w:r>
                </w:p>
                <w:p w:rsidR="00180D6A" w:rsidRPr="00AA254F" w:rsidRDefault="00813448" w:rsidP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до 10-30</w:t>
                  </w:r>
                </w:p>
                <w:p w:rsidR="00180D6A" w:rsidRPr="000F0ED4" w:rsidRDefault="00180D6A">
                  <w:pPr>
                    <w:pStyle w:val="a0"/>
                    <w:rPr>
                      <w:szCs w:val="36"/>
                    </w:rPr>
                  </w:pPr>
                </w:p>
                <w:p w:rsidR="00AA254F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старт</w:t>
                  </w:r>
                </w:p>
                <w:p w:rsidR="00AA254F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 3 и 4 группы </w:t>
                  </w:r>
                </w:p>
                <w:p w:rsidR="00180D6A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в 12-15</w:t>
                  </w:r>
                </w:p>
                <w:p w:rsidR="00180D6A" w:rsidRPr="000F0ED4" w:rsidRDefault="00180D6A">
                  <w:pPr>
                    <w:pStyle w:val="a0"/>
                    <w:rPr>
                      <w:szCs w:val="36"/>
                    </w:rPr>
                  </w:pPr>
                </w:p>
                <w:p w:rsidR="00AA254F" w:rsidRPr="00AA254F" w:rsidRDefault="00813448" w:rsidP="00813448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СТАРТ </w:t>
                  </w:r>
                </w:p>
                <w:p w:rsidR="000F0ED4" w:rsidRDefault="00813448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1 и</w:t>
                  </w:r>
                  <w:r w:rsidR="00AA254F"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</w:t>
                  </w: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2 ГРУППЫ</w:t>
                  </w:r>
                  <w:r w:rsid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</w:t>
                  </w:r>
                </w:p>
                <w:p w:rsidR="00AA254F" w:rsidRDefault="000F0ED4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В 13-00</w:t>
                  </w:r>
                </w:p>
                <w:p w:rsidR="00AA254F" w:rsidRPr="00AA254F" w:rsidRDefault="000F0ED4" w:rsidP="00AA254F">
                  <w:pPr>
                    <w:pStyle w:val="a0"/>
                  </w:pPr>
                  <w:proofErr w:type="spellStart"/>
                  <w:r>
                    <w:t>нагр</w:t>
                  </w:r>
                  <w:proofErr w:type="spellEnd"/>
                </w:p>
                <w:p w:rsidR="000F0ED4" w:rsidRDefault="000F0ED4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награждение</w:t>
                  </w:r>
                </w:p>
                <w:p w:rsidR="00180D6A" w:rsidRPr="000F0ED4" w:rsidRDefault="000F0ED4" w:rsidP="00AA254F">
                  <w:pPr>
                    <w:pStyle w:val="2"/>
                    <w:rPr>
                      <w:color w:val="auto"/>
                    </w:rPr>
                  </w:pPr>
                  <w:r w:rsidRP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в 14-00</w:t>
                  </w:r>
                </w:p>
              </w:tc>
            </w:tr>
            <w:tr w:rsidR="00180D6A" w:rsidTr="000F0ED4">
              <w:trPr>
                <w:trHeight w:hRule="exact" w:val="1757"/>
              </w:trPr>
              <w:tc>
                <w:tcPr>
                  <w:tcW w:w="3387" w:type="dxa"/>
                </w:tcPr>
                <w:p w:rsidR="00180D6A" w:rsidRDefault="00180D6A"/>
              </w:tc>
            </w:tr>
            <w:tr w:rsidR="00180D6A" w:rsidTr="000F0ED4">
              <w:trPr>
                <w:trHeight w:hRule="exact" w:val="3840"/>
              </w:trPr>
              <w:tc>
                <w:tcPr>
                  <w:tcW w:w="3387" w:type="dxa"/>
                  <w:shd w:val="clear" w:color="auto" w:fill="E6A024" w:themeFill="accent1"/>
                  <w:vAlign w:val="center"/>
                </w:tcPr>
                <w:p w:rsidR="00180D6A" w:rsidRDefault="00500387" w:rsidP="00AA254F">
                  <w:pPr>
                    <w:pStyle w:val="3"/>
                  </w:pPr>
                  <w:r>
                    <w:t xml:space="preserve">   </w:t>
                  </w:r>
                </w:p>
              </w:tc>
            </w:tr>
          </w:tbl>
          <w:p w:rsidR="00180D6A" w:rsidRDefault="00180D6A"/>
        </w:tc>
      </w:tr>
    </w:tbl>
    <w:p w:rsidR="00180D6A" w:rsidRDefault="00180D6A" w:rsidP="00500387">
      <w:pPr>
        <w:pStyle w:val="aa"/>
      </w:pPr>
    </w:p>
    <w:sectPr w:rsidR="00180D6A" w:rsidSect="00500387">
      <w:pgSz w:w="11907" w:h="16839" w:code="9"/>
      <w:pgMar w:top="284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48"/>
    <w:rsid w:val="000973B5"/>
    <w:rsid w:val="000F0ED4"/>
    <w:rsid w:val="00180D6A"/>
    <w:rsid w:val="0018738C"/>
    <w:rsid w:val="00201EF1"/>
    <w:rsid w:val="00225CC2"/>
    <w:rsid w:val="002476F2"/>
    <w:rsid w:val="00281BB6"/>
    <w:rsid w:val="00355E0F"/>
    <w:rsid w:val="00361AE7"/>
    <w:rsid w:val="003D078A"/>
    <w:rsid w:val="003F417B"/>
    <w:rsid w:val="00446815"/>
    <w:rsid w:val="004B01C7"/>
    <w:rsid w:val="00500387"/>
    <w:rsid w:val="00524677"/>
    <w:rsid w:val="006323B6"/>
    <w:rsid w:val="006A53E8"/>
    <w:rsid w:val="0072678A"/>
    <w:rsid w:val="007805CE"/>
    <w:rsid w:val="00813448"/>
    <w:rsid w:val="0082313C"/>
    <w:rsid w:val="009269BD"/>
    <w:rsid w:val="00AA254F"/>
    <w:rsid w:val="00CD2897"/>
    <w:rsid w:val="00E12545"/>
    <w:rsid w:val="00F53839"/>
    <w:rsid w:val="00F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57D2B"/>
  <w15:docId w15:val="{19345704-A0ED-49A9-B0B1-F9715B9F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ru-RU" w:eastAsia="ru-RU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77"/>
  </w:style>
  <w:style w:type="paragraph" w:styleId="1">
    <w:name w:val="heading 1"/>
    <w:basedOn w:val="a"/>
    <w:next w:val="a"/>
    <w:link w:val="10"/>
    <w:uiPriority w:val="3"/>
    <w:qFormat/>
    <w:rsid w:val="00524677"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0"/>
    <w:link w:val="20"/>
    <w:uiPriority w:val="3"/>
    <w:unhideWhenUsed/>
    <w:qFormat/>
    <w:rsid w:val="00524677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4"/>
    <w:unhideWhenUsed/>
    <w:qFormat/>
    <w:rsid w:val="00524677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24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2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rsid w:val="00524677"/>
    <w:pPr>
      <w:numPr>
        <w:ilvl w:val="1"/>
      </w:numPr>
      <w:spacing w:before="440"/>
    </w:pPr>
    <w:rPr>
      <w:color w:val="E6A024" w:themeColor="accent1"/>
    </w:rPr>
  </w:style>
  <w:style w:type="character" w:customStyle="1" w:styleId="a7">
    <w:name w:val="Подзаголовок Знак"/>
    <w:basedOn w:val="a1"/>
    <w:link w:val="a5"/>
    <w:uiPriority w:val="2"/>
    <w:rsid w:val="00524677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a6">
    <w:name w:val="Title"/>
    <w:basedOn w:val="a"/>
    <w:next w:val="a"/>
    <w:link w:val="a8"/>
    <w:uiPriority w:val="1"/>
    <w:qFormat/>
    <w:rsid w:val="00524677"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a8">
    <w:name w:val="Заголовок Знак"/>
    <w:basedOn w:val="a1"/>
    <w:link w:val="a6"/>
    <w:uiPriority w:val="1"/>
    <w:rsid w:val="00524677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10">
    <w:name w:val="Заголовок 1 Знак"/>
    <w:basedOn w:val="a1"/>
    <w:link w:val="1"/>
    <w:uiPriority w:val="3"/>
    <w:rsid w:val="00524677"/>
    <w:rPr>
      <w:b/>
      <w:bCs/>
      <w:sz w:val="30"/>
      <w:szCs w:val="30"/>
    </w:rPr>
  </w:style>
  <w:style w:type="character" w:styleId="a9">
    <w:name w:val="Placeholder Text"/>
    <w:basedOn w:val="a1"/>
    <w:uiPriority w:val="99"/>
    <w:semiHidden/>
    <w:rsid w:val="00524677"/>
    <w:rPr>
      <w:color w:val="808080"/>
    </w:rPr>
  </w:style>
  <w:style w:type="paragraph" w:styleId="aa">
    <w:name w:val="No Spacing"/>
    <w:uiPriority w:val="19"/>
    <w:qFormat/>
    <w:rsid w:val="00524677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3"/>
    <w:rsid w:val="00524677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a0">
    <w:name w:val="Строка"/>
    <w:basedOn w:val="a"/>
    <w:next w:val="2"/>
    <w:uiPriority w:val="3"/>
    <w:qFormat/>
    <w:rsid w:val="00524677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Заголовок 3 Знак"/>
    <w:basedOn w:val="a1"/>
    <w:link w:val="3"/>
    <w:uiPriority w:val="4"/>
    <w:rsid w:val="00524677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ab">
    <w:name w:val="Контактные данные"/>
    <w:basedOn w:val="a"/>
    <w:uiPriority w:val="5"/>
    <w:qFormat/>
    <w:rsid w:val="00524677"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c">
    <w:name w:val="Date"/>
    <w:basedOn w:val="a"/>
    <w:link w:val="ad"/>
    <w:uiPriority w:val="5"/>
    <w:unhideWhenUsed/>
    <w:qFormat/>
    <w:rsid w:val="00524677"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d">
    <w:name w:val="Дата Знак"/>
    <w:basedOn w:val="a1"/>
    <w:link w:val="ac"/>
    <w:uiPriority w:val="5"/>
    <w:rsid w:val="00524677"/>
    <w:rPr>
      <w:color w:val="FFFFFF" w:themeColor="background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2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524677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semiHidden/>
    <w:rsid w:val="00524677"/>
    <w:rPr>
      <w:rFonts w:asciiTheme="majorHAnsi" w:eastAsiaTheme="majorEastAsia" w:hAnsiTheme="majorHAnsi" w:cstheme="majorBidi"/>
      <w:color w:val="E6A02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AppData\Roaming\Microsoft\Templates\&#1051;&#1080;&#1089;&#1090;&#1086;&#1074;&#1082;&#1072;%20&#1089;&#1077;&#1079;&#1086;&#1085;&#1085;&#1086;&#1075;&#1086;%20&#1089;&#1086;&#1073;&#1099;&#1090;&#1080;&#1103;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Листовка сезонного события.dotx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app</cp:lastModifiedBy>
  <cp:revision>2</cp:revision>
  <cp:lastPrinted>2021-04-13T10:05:00Z</cp:lastPrinted>
  <dcterms:created xsi:type="dcterms:W3CDTF">2023-03-21T09:02:00Z</dcterms:created>
  <dcterms:modified xsi:type="dcterms:W3CDTF">2023-03-21T09:02:00Z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